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624"/>
        <w:jc w:val="center"/>
      </w:pPr>
      <w:r>
        <w:rPr>
          <w:rFonts w:hint="eastAsia"/>
          <w:lang w:eastAsia="zh-CN"/>
        </w:rPr>
        <w:t>触点云</w:t>
      </w:r>
      <w:r>
        <w:rPr>
          <w:rFonts w:hint="eastAsia"/>
        </w:rPr>
        <w:t>使用指南</w:t>
      </w:r>
    </w:p>
    <w:p>
      <w:pPr>
        <w:pStyle w:val="3"/>
        <w:numPr>
          <w:ilvl w:val="1"/>
          <w:numId w:val="3"/>
        </w:numPr>
        <w:spacing w:before="624" w:after="260"/>
        <w:ind w:left="520" w:right="240" w:hanging="52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  <w:lang w:eastAsia="zh-CN"/>
        </w:rPr>
        <w:t>公共文档管理</w:t>
      </w:r>
    </w:p>
    <w:p>
      <w:pPr>
        <w:pStyle w:val="4"/>
        <w:numPr>
          <w:ilvl w:val="0"/>
          <w:numId w:val="0"/>
        </w:numPr>
        <w:spacing w:beforeLines="200" w:after="480"/>
        <w:rPr>
          <w:rFonts w:ascii="微软雅黑" w:hAnsi="微软雅黑" w:cs="微软雅黑"/>
          <w:szCs w:val="28"/>
        </w:rPr>
      </w:pPr>
      <w:bookmarkStart w:id="0" w:name="_Toc492279362"/>
      <w:bookmarkStart w:id="1" w:name="_Toc460160200"/>
      <w:bookmarkStart w:id="2" w:name="_Toc29241"/>
      <w:bookmarkStart w:id="3" w:name="_Toc16701"/>
      <w:r>
        <w:rPr>
          <w:rFonts w:hint="eastAsia" w:ascii="微软雅黑" w:hAnsi="微软雅黑" w:cs="微软雅黑"/>
          <w:szCs w:val="28"/>
        </w:rPr>
        <w:t>1.1</w:t>
      </w:r>
      <w:r>
        <w:rPr>
          <w:rFonts w:hint="eastAsia" w:ascii="微软雅黑" w:hAnsi="微软雅黑" w:cs="微软雅黑"/>
          <w:szCs w:val="28"/>
          <w:lang w:eastAsia="zh-CN"/>
        </w:rPr>
        <w:t>公共</w:t>
      </w:r>
      <w:r>
        <w:rPr>
          <w:rFonts w:hint="eastAsia" w:ascii="微软雅黑" w:hAnsi="微软雅黑" w:cs="微软雅黑"/>
          <w:szCs w:val="28"/>
        </w:rPr>
        <w:t>文档</w:t>
      </w:r>
      <w:bookmarkEnd w:id="0"/>
      <w:bookmarkEnd w:id="1"/>
      <w:bookmarkEnd w:id="2"/>
      <w:bookmarkEnd w:id="3"/>
    </w:p>
    <w:p>
      <w:pPr>
        <w:ind w:firstLine="480" w:firstLineChars="200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公共</w:t>
      </w:r>
      <w:r>
        <w:rPr>
          <w:rFonts w:hint="eastAsia" w:ascii="微软雅黑" w:hAnsi="微软雅黑" w:cs="微软雅黑"/>
          <w:sz w:val="24"/>
          <w:szCs w:val="24"/>
        </w:rPr>
        <w:t>文档是团队协作空间，用于存放单位的业务文件，可以根据各单位业务情况自定义文件夹的类型与名称。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登录进入触点通后台管理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-文档管理-文档存储。</w:t>
      </w:r>
    </w:p>
    <w:p>
      <w:pPr>
        <w:spacing w:line="240" w:lineRule="auto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5266690" cy="3175000"/>
            <wp:effectExtent l="0" t="0" r="10160" b="635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beforeLines="200" w:after="480"/>
        <w:rPr>
          <w:rFonts w:hint="eastAsia" w:ascii="微软雅黑" w:hAnsi="微软雅黑" w:eastAsia="微软雅黑" w:cs="微软雅黑"/>
          <w:szCs w:val="28"/>
          <w:lang w:eastAsia="zh-CN"/>
        </w:rPr>
      </w:pPr>
      <w:bookmarkStart w:id="4" w:name="_Toc492279364"/>
      <w:bookmarkStart w:id="5" w:name="_Toc19239"/>
      <w:r>
        <w:rPr>
          <w:rFonts w:hint="eastAsia" w:ascii="微软雅黑" w:hAnsi="微软雅黑" w:cs="微软雅黑"/>
          <w:szCs w:val="28"/>
        </w:rPr>
        <w:t>1.</w:t>
      </w:r>
      <w:bookmarkEnd w:id="4"/>
      <w:bookmarkEnd w:id="5"/>
      <w:r>
        <w:rPr>
          <w:rFonts w:hint="eastAsia" w:ascii="微软雅黑" w:hAnsi="微软雅黑" w:cs="微软雅黑"/>
          <w:szCs w:val="28"/>
          <w:lang w:val="en-US" w:eastAsia="zh-CN"/>
        </w:rPr>
        <w:t>2</w:t>
      </w:r>
      <w:r>
        <w:rPr>
          <w:rFonts w:hint="eastAsia" w:ascii="微软雅黑" w:hAnsi="微软雅黑" w:cs="微软雅黑"/>
          <w:szCs w:val="28"/>
          <w:lang w:eastAsia="zh-CN"/>
        </w:rPr>
        <w:t>权限操作</w:t>
      </w:r>
    </w:p>
    <w:p>
      <w:pPr>
        <w:ind w:firstLine="424" w:firstLineChars="177"/>
        <w:rPr>
          <w:rFonts w:hint="eastAsia" w:ascii="微软雅黑" w:hAnsi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可以对所选择的目录添加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/删除权限</w:t>
      </w:r>
      <w:r>
        <w:rPr>
          <w:rFonts w:hint="eastAsia" w:ascii="微软雅黑" w:hAnsi="微软雅黑" w:cs="微软雅黑"/>
          <w:sz w:val="24"/>
          <w:szCs w:val="24"/>
        </w:rPr>
        <w:t>。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添加权限后，部门的员工就拥有所选择的权限。</w:t>
      </w:r>
    </w:p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显示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:用户可以查看所在目录下面的文件夹/文件名称(不包含查看文件内容)。</w:t>
      </w:r>
    </w:p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查看:用户可以通过网页在线查看文档//图片/视频/音频。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移动:用户可以将所在目录的文件夹/文件移动到所在目录的另一个文件夹。</w:t>
      </w:r>
    </w:p>
    <w:p>
      <w:pPr>
        <w:rPr>
          <w:rFonts w:hint="eastAsia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下载:用户可以将所在目录的文件夹/文件下载到本地。</w:t>
      </w:r>
    </w:p>
    <w:p>
      <w:pPr>
        <w:rPr>
          <w:rFonts w:hint="default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创建:用户可以在所在目录创建子文件夹或上传文件(当没有该权限，上传文件后需要管理员通过审核)。</w:t>
      </w:r>
    </w:p>
    <w:p>
      <w:pPr>
        <w:rPr>
          <w:rFonts w:hint="default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删除:用户可以在所在目录删除子文件夹/文件。</w:t>
      </w:r>
    </w:p>
    <w:p>
      <w:pPr>
        <w:rPr>
          <w:rFonts w:hint="default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重命名:用户可以在所在目录重命名子文件夹/文件。</w:t>
      </w:r>
    </w:p>
    <w:p>
      <w:pPr>
        <w:rPr>
          <w:rFonts w:hint="default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分享:用户可以在所在目录对子文件夹/上传文件生成一个分享链接。</w:t>
      </w:r>
    </w:p>
    <w:p>
      <w:pPr>
        <w:rPr>
          <w:rFonts w:hint="eastAsia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权限:用户可以在所在目录的子文件夹设置根目录这样的权限。</w:t>
      </w:r>
    </w:p>
    <w:p>
      <w:pPr>
        <w:rPr>
          <w:rFonts w:hint="eastAsia" w:ascii="微软雅黑" w:hAnsi="微软雅黑" w:cs="微软雅黑"/>
          <w:sz w:val="24"/>
          <w:szCs w:val="24"/>
          <w:lang w:val="en-US" w:eastAsia="zh-CN"/>
        </w:rPr>
      </w:pPr>
    </w:p>
    <w:p>
      <w:pPr>
        <w:pStyle w:val="4"/>
        <w:numPr>
          <w:ilvl w:val="0"/>
          <w:numId w:val="0"/>
        </w:numPr>
        <w:spacing w:beforeLines="200" w:after="480"/>
        <w:rPr>
          <w:rFonts w:ascii="微软雅黑" w:hAnsi="微软雅黑" w:cs="微软雅黑"/>
          <w:szCs w:val="28"/>
        </w:rPr>
      </w:pPr>
      <w:bookmarkStart w:id="6" w:name="_Toc492279363"/>
      <w:bookmarkStart w:id="7" w:name="_Toc14286"/>
      <w:r>
        <w:rPr>
          <w:rFonts w:hint="eastAsia" w:ascii="微软雅黑" w:hAnsi="微软雅黑" w:cs="微软雅黑"/>
          <w:szCs w:val="28"/>
        </w:rPr>
        <w:t>1.</w:t>
      </w:r>
      <w:bookmarkEnd w:id="6"/>
      <w:bookmarkEnd w:id="7"/>
      <w:r>
        <w:rPr>
          <w:rFonts w:hint="eastAsia" w:ascii="微软雅黑" w:hAnsi="微软雅黑" w:cs="微软雅黑"/>
          <w:szCs w:val="28"/>
          <w:lang w:val="en-US" w:eastAsia="zh-CN"/>
        </w:rPr>
        <w:t>3</w:t>
      </w:r>
      <w:r>
        <w:rPr>
          <w:rFonts w:hint="eastAsia" w:ascii="微软雅黑" w:hAnsi="微软雅黑" w:cs="微软雅黑"/>
          <w:szCs w:val="28"/>
          <w:lang w:eastAsia="zh-CN"/>
        </w:rPr>
        <w:t>权限继承</w:t>
      </w:r>
    </w:p>
    <w:p>
      <w:pPr>
        <w:spacing w:line="240" w:lineRule="auto"/>
        <w:rPr>
          <w:rFonts w:hint="default" w:ascii="微软雅黑" w:hAnsi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924050" cy="1238250"/>
            <wp:effectExtent l="0" t="0" r="0" b="0"/>
            <wp:docPr id="3" name="图片 3" descr="rtc1675380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rtc16753806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057775" cy="2019300"/>
            <wp:effectExtent l="0" t="0" r="9525" b="0"/>
            <wp:docPr id="4" name="图片 4" descr="rtc167538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rtc16753822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微软雅黑" w:hAnsi="微软雅黑" w:cs="微软雅黑"/>
          <w:sz w:val="24"/>
          <w:szCs w:val="24"/>
          <w:lang w:eastAsia="zh-CN"/>
        </w:rPr>
      </w:pPr>
      <w:bookmarkStart w:id="8" w:name="_Toc460160201"/>
      <w:r>
        <w:rPr>
          <w:rFonts w:hint="eastAsia" w:ascii="微软雅黑" w:hAnsi="微软雅黑" w:cs="微软雅黑"/>
          <w:sz w:val="24"/>
          <w:szCs w:val="24"/>
          <w:lang w:eastAsia="zh-CN"/>
        </w:rPr>
        <w:t>如果“孙目录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1”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添加了“财务部”权限，则在“财务部”所有员工在“孙目录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1”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都有相同的权限。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如果“孙目录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1”同时添加了“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财务部”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和“张三”的权限，则以添加的“张三”的权限为准。</w:t>
      </w:r>
    </w:p>
    <w:p>
      <w:pPr>
        <w:ind w:firstLine="480" w:firstLineChars="200"/>
        <w:rPr>
          <w:rFonts w:hint="eastAsia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假如“孙目录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1”添加了“张三”的权限，则“张三”的权限是“孙目录1”所设置的权限;假如“孙目录1”没有添加“张三”的权限,则看看“子目录2”有没有设置“张三”的权限，如果有则“张三”的权限是“子目录2”所设置的权限，没有则看看“父目录1”有没有设置“张三”的权限，如果有则“张三”的权限是“父目录1”所设置的权限。</w:t>
      </w:r>
    </w:p>
    <w:p>
      <w:pPr>
        <w:ind w:firstLine="480" w:firstLineChars="200"/>
        <w:rPr>
          <w:rFonts w:hint="eastAsia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所以当子目录比较多的情况下，只需要设置根目录权限，子目录自动继承根目录权限。</w:t>
      </w:r>
    </w:p>
    <w:p>
      <w:pPr>
        <w:ind w:firstLine="480" w:firstLineChars="200"/>
        <w:rPr>
          <w:rFonts w:hint="eastAsia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如果父目录1没有添加张三显示权限，则张三进入云盘不能查看父目录1这个目录，所以即使你子目录和孙目录设置了权限也看不到。</w:t>
      </w:r>
    </w:p>
    <w:p>
      <w:pPr>
        <w:ind w:firstLine="480" w:firstLineChars="200"/>
        <w:rPr>
          <w:rFonts w:hint="eastAsia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如果只想让张三查看孙目录1，其他目录不让张三查看，则孙目录1添加权限后，其他目录添加空白权限(如下图所示)。</w:t>
      </w:r>
    </w:p>
    <w:p>
      <w:pPr>
        <w:ind w:firstLine="480" w:firstLineChars="200"/>
        <w:rPr>
          <w:rFonts w:hint="eastAsia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如果不想让张三查看孙目录1，其他目录可以让张三查看，则孙目录1添加权限后，其他目录添加空白权限。</w:t>
      </w:r>
      <w:bookmarkStart w:id="13" w:name="_GoBack"/>
      <w:bookmarkEnd w:id="13"/>
    </w:p>
    <w:bookmarkEnd w:id="8"/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7960" cy="534670"/>
            <wp:effectExtent l="0" t="0" r="8890" b="1778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beforeLines="200" w:after="480"/>
        <w:rPr>
          <w:rFonts w:hint="eastAsia" w:ascii="微软雅黑" w:hAnsi="微软雅黑" w:eastAsia="微软雅黑" w:cs="微软雅黑"/>
          <w:szCs w:val="28"/>
          <w:lang w:eastAsia="zh-CN"/>
        </w:rPr>
      </w:pPr>
      <w:bookmarkStart w:id="9" w:name="_Toc4928"/>
      <w:bookmarkStart w:id="10" w:name="_Toc460160202"/>
      <w:bookmarkStart w:id="11" w:name="_Toc22304"/>
      <w:bookmarkStart w:id="12" w:name="_Toc492279365"/>
      <w:r>
        <w:rPr>
          <w:rFonts w:hint="eastAsia" w:ascii="微软雅黑" w:hAnsi="微软雅黑" w:cs="微软雅黑"/>
          <w:szCs w:val="28"/>
        </w:rPr>
        <w:t>1.4</w:t>
      </w:r>
      <w:bookmarkEnd w:id="9"/>
      <w:bookmarkEnd w:id="10"/>
      <w:bookmarkEnd w:id="11"/>
      <w:bookmarkEnd w:id="12"/>
      <w:r>
        <w:rPr>
          <w:rFonts w:hint="eastAsia" w:ascii="微软雅黑" w:hAnsi="微软雅黑" w:cs="微软雅黑"/>
          <w:szCs w:val="28"/>
          <w:lang w:eastAsia="zh-CN"/>
        </w:rPr>
        <w:t>云盘文件审核</w:t>
      </w:r>
    </w:p>
    <w:p>
      <w:pPr>
        <w:pStyle w:val="25"/>
        <w:numPr>
          <w:ilvl w:val="0"/>
          <w:numId w:val="0"/>
        </w:numPr>
        <w:ind w:firstLine="480" w:firstLineChars="200"/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当用户没有创建权限的时候，用户上传的文件需要管理员审核才能在云盘中显示</w:t>
      </w:r>
      <w:r>
        <w:rPr>
          <w:rFonts w:hint="eastAsia" w:ascii="微软雅黑" w:hAnsi="微软雅黑" w:cs="微软雅黑"/>
          <w:sz w:val="24"/>
          <w:szCs w:val="24"/>
        </w:rPr>
        <w:t>。</w:t>
      </w:r>
    </w:p>
    <w:p>
      <w:pPr>
        <w:spacing w:line="240" w:lineRule="auto"/>
        <w:ind w:firstLine="480" w:firstLineChars="200"/>
        <w:rPr>
          <w:rFonts w:hint="eastAsia" w:ascii="微软雅黑" w:hAnsi="微软雅黑"/>
          <w:sz w:val="24"/>
          <w:szCs w:val="24"/>
          <w:lang w:val="en-US" w:eastAsia="zh-CN"/>
        </w:rPr>
      </w:pPr>
      <w:r>
        <w:rPr>
          <w:rFonts w:hint="eastAsia" w:ascii="微软雅黑" w:hAnsi="微软雅黑"/>
          <w:sz w:val="24"/>
          <w:szCs w:val="24"/>
          <w:lang w:eastAsia="zh-CN"/>
        </w:rPr>
        <w:t>登录进入后台</w:t>
      </w:r>
      <w:r>
        <w:rPr>
          <w:rFonts w:hint="eastAsia" w:ascii="微软雅黑" w:hAnsi="微软雅黑"/>
          <w:sz w:val="24"/>
          <w:szCs w:val="24"/>
          <w:lang w:val="en-US" w:eastAsia="zh-CN"/>
        </w:rPr>
        <w:t>,查询统计-公共文档就可以显示所有的的云盘公共文档文件。</w:t>
      </w:r>
    </w:p>
    <w:p>
      <w:pPr>
        <w:spacing w:line="240" w:lineRule="auto"/>
        <w:ind w:firstLine="480" w:firstLineChars="200"/>
        <w:rPr>
          <w:rFonts w:hint="eastAsia" w:ascii="微软雅黑" w:hAnsi="微软雅黑"/>
          <w:sz w:val="24"/>
          <w:szCs w:val="24"/>
          <w:lang w:val="en-US" w:eastAsia="zh-CN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用户上传的文件通过审核(</w:t>
      </w:r>
      <w:r>
        <w:rPr>
          <w:rFonts w:hint="eastAsia" w:ascii="微软雅黑" w:hAnsi="微软雅黑"/>
          <w:color w:val="FF0000"/>
          <w:sz w:val="24"/>
          <w:szCs w:val="24"/>
          <w:lang w:val="en-US" w:eastAsia="zh-CN"/>
        </w:rPr>
        <w:t>状态复选框勾上</w:t>
      </w:r>
      <w:r>
        <w:rPr>
          <w:rFonts w:hint="eastAsia" w:ascii="微软雅黑" w:hAnsi="微软雅黑"/>
          <w:sz w:val="24"/>
          <w:szCs w:val="24"/>
          <w:lang w:val="en-US" w:eastAsia="zh-CN"/>
        </w:rPr>
        <w:t>)后该文件就可以显示在公共文档让其他员工下载。</w:t>
      </w:r>
    </w:p>
    <w:p>
      <w:pPr>
        <w:spacing w:line="240" w:lineRule="auto"/>
        <w:rPr>
          <w:rFonts w:hint="eastAsia" w:ascii="微软雅黑" w:hAnsi="微软雅黑"/>
          <w:sz w:val="24"/>
          <w:szCs w:val="24"/>
          <w:lang w:val="en-US" w:eastAsia="zh-CN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drawing>
          <wp:inline distT="0" distB="0" distL="114300" distR="114300">
            <wp:extent cx="5266690" cy="3518535"/>
            <wp:effectExtent l="0" t="0" r="10160" b="5715"/>
            <wp:docPr id="2" name="图片 2" descr="192.168.2.102_98_admin_report_public_file_list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2.168.2.102_98_admin_report_public_file_list.htm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beforeLines="200" w:after="480"/>
        <w:rPr>
          <w:rFonts w:hint="eastAsia" w:ascii="微软雅黑" w:hAnsi="微软雅黑" w:eastAsia="微软雅黑" w:cs="微软雅黑"/>
          <w:szCs w:val="28"/>
          <w:lang w:eastAsia="zh-CN"/>
        </w:rPr>
      </w:pPr>
      <w:r>
        <w:rPr>
          <w:rFonts w:hint="eastAsia" w:ascii="微软雅黑" w:hAnsi="微软雅黑" w:cs="微软雅黑"/>
          <w:szCs w:val="28"/>
        </w:rPr>
        <w:t>1.</w:t>
      </w:r>
      <w:r>
        <w:rPr>
          <w:rFonts w:hint="eastAsia" w:ascii="微软雅黑" w:hAnsi="微软雅黑" w:cs="微软雅黑"/>
          <w:szCs w:val="28"/>
          <w:lang w:val="en-US" w:eastAsia="zh-CN"/>
        </w:rPr>
        <w:t>5</w:t>
      </w:r>
      <w:r>
        <w:rPr>
          <w:rFonts w:hint="eastAsia" w:ascii="微软雅黑" w:hAnsi="微软雅黑" w:cs="微软雅黑"/>
          <w:szCs w:val="28"/>
          <w:lang w:eastAsia="zh-CN"/>
        </w:rPr>
        <w:t>管理员上传文件</w:t>
      </w:r>
    </w:p>
    <w:p>
      <w:pPr>
        <w:spacing w:line="240" w:lineRule="auto"/>
        <w:ind w:firstLine="480" w:firstLineChars="200"/>
        <w:rPr>
          <w:rFonts w:hint="eastAsia" w:ascii="微软雅黑" w:hAnsi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当在"公共文档"添加根目录后，</w:t>
      </w:r>
      <w:r>
        <w:rPr>
          <w:rFonts w:hint="eastAsia" w:ascii="微软雅黑" w:hAnsi="微软雅黑" w:cs="微软雅黑"/>
          <w:color w:val="FF0000"/>
          <w:sz w:val="24"/>
          <w:szCs w:val="24"/>
          <w:lang w:eastAsia="zh-CN"/>
        </w:rPr>
        <w:t>请添加admin账号所有权限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，打开云盘网页版(http://127.0.0.1:98/cloud/account/login.html?gourl=../include/yunpan.html#public)上传文件。或直接使用导入文件工具导入文件，导入完成后</w:t>
      </w:r>
      <w:r>
        <w:rPr>
          <w:rFonts w:hint="eastAsia" w:ascii="微软雅黑" w:hAnsi="微软雅黑" w:cs="微软雅黑"/>
          <w:color w:val="FF0000"/>
          <w:sz w:val="24"/>
          <w:szCs w:val="24"/>
          <w:lang w:eastAsia="zh-CN"/>
        </w:rPr>
        <w:t>请添加admin账号所有权限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。</w:t>
      </w:r>
    </w:p>
    <w:p>
      <w:pPr>
        <w:pStyle w:val="3"/>
        <w:numPr>
          <w:ilvl w:val="1"/>
          <w:numId w:val="3"/>
        </w:numPr>
        <w:spacing w:before="624" w:after="260"/>
        <w:ind w:left="520" w:right="240" w:hanging="52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  <w:lang w:eastAsia="zh-CN"/>
        </w:rPr>
        <w:t>在线文档管理</w:t>
      </w:r>
    </w:p>
    <w:p>
      <w:pPr>
        <w:pStyle w:val="4"/>
        <w:numPr>
          <w:ilvl w:val="0"/>
          <w:numId w:val="0"/>
        </w:numPr>
        <w:spacing w:beforeLines="200" w:after="480"/>
        <w:rPr>
          <w:rFonts w:ascii="微软雅黑" w:hAnsi="微软雅黑" w:cs="微软雅黑"/>
          <w:szCs w:val="28"/>
        </w:rPr>
      </w:pPr>
      <w:r>
        <w:rPr>
          <w:rFonts w:hint="eastAsia" w:ascii="微软雅黑" w:hAnsi="微软雅黑" w:cs="微软雅黑"/>
          <w:szCs w:val="28"/>
          <w:lang w:val="en-US" w:eastAsia="zh-CN"/>
        </w:rPr>
        <w:t>2</w:t>
      </w:r>
      <w:r>
        <w:rPr>
          <w:rFonts w:hint="eastAsia" w:ascii="微软雅黑" w:hAnsi="微软雅黑" w:cs="微软雅黑"/>
          <w:szCs w:val="28"/>
        </w:rPr>
        <w:t>.1</w:t>
      </w:r>
      <w:r>
        <w:rPr>
          <w:rFonts w:hint="eastAsia" w:ascii="微软雅黑" w:hAnsi="微软雅黑" w:cs="微软雅黑"/>
          <w:szCs w:val="28"/>
          <w:lang w:eastAsia="zh-CN"/>
        </w:rPr>
        <w:t>在线</w:t>
      </w:r>
      <w:r>
        <w:rPr>
          <w:rFonts w:hint="eastAsia" w:ascii="微软雅黑" w:hAnsi="微软雅黑" w:cs="微软雅黑"/>
          <w:szCs w:val="28"/>
        </w:rPr>
        <w:t>文档</w:t>
      </w:r>
    </w:p>
    <w:p>
      <w:pPr>
        <w:ind w:firstLine="480" w:firstLineChars="200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在线</w:t>
      </w:r>
      <w:r>
        <w:rPr>
          <w:rFonts w:hint="eastAsia" w:ascii="微软雅黑" w:hAnsi="微软雅黑" w:cs="微软雅黑"/>
          <w:sz w:val="24"/>
          <w:szCs w:val="24"/>
        </w:rPr>
        <w:t>文档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是</w:t>
      </w:r>
      <w:r>
        <w:rPr>
          <w:rFonts w:hint="eastAsia" w:ascii="微软雅黑" w:hAnsi="微软雅黑" w:cs="微软雅黑"/>
          <w:sz w:val="24"/>
          <w:szCs w:val="24"/>
        </w:rPr>
        <w:t>多人实时协作编辑的文档创作工具,支持在线编辑Word、Excel和PPT文档,并自动进行云端实时保存。</w:t>
      </w:r>
    </w:p>
    <w:p>
      <w:pPr>
        <w:pStyle w:val="4"/>
        <w:numPr>
          <w:ilvl w:val="0"/>
          <w:numId w:val="0"/>
        </w:numPr>
        <w:spacing w:beforeLines="200" w:after="480"/>
        <w:rPr>
          <w:rFonts w:hint="eastAsia" w:ascii="微软雅黑" w:hAnsi="微软雅黑" w:eastAsia="微软雅黑" w:cs="微软雅黑"/>
          <w:szCs w:val="28"/>
          <w:lang w:eastAsia="zh-CN"/>
        </w:rPr>
      </w:pPr>
      <w:r>
        <w:rPr>
          <w:rFonts w:hint="eastAsia" w:ascii="微软雅黑" w:hAnsi="微软雅黑" w:cs="微软雅黑"/>
          <w:szCs w:val="28"/>
          <w:lang w:val="en-US" w:eastAsia="zh-CN"/>
        </w:rPr>
        <w:t>2</w:t>
      </w:r>
      <w:r>
        <w:rPr>
          <w:rFonts w:hint="eastAsia" w:ascii="微软雅黑" w:hAnsi="微软雅黑" w:cs="微软雅黑"/>
          <w:szCs w:val="28"/>
        </w:rPr>
        <w:t>.</w:t>
      </w:r>
      <w:r>
        <w:rPr>
          <w:rFonts w:hint="eastAsia" w:ascii="微软雅黑" w:hAnsi="微软雅黑" w:cs="微软雅黑"/>
          <w:szCs w:val="28"/>
          <w:lang w:val="en-US" w:eastAsia="zh-CN"/>
        </w:rPr>
        <w:t>2</w:t>
      </w:r>
      <w:r>
        <w:rPr>
          <w:rFonts w:hint="eastAsia" w:ascii="微软雅黑" w:hAnsi="微软雅黑" w:cs="微软雅黑"/>
          <w:szCs w:val="28"/>
          <w:lang w:eastAsia="zh-CN"/>
        </w:rPr>
        <w:t>权限操作</w:t>
      </w:r>
    </w:p>
    <w:p>
      <w:pPr>
        <w:ind w:firstLine="424" w:firstLineChars="177"/>
        <w:rPr>
          <w:rFonts w:hint="eastAsia" w:ascii="微软雅黑" w:hAnsi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打开在线文档后点击页面右上角"权限"，可以设置哪些员工可以编辑、哪些员工只能查看、哪些员工不能查看。</w:t>
      </w:r>
    </w:p>
    <w:p>
      <w:pPr>
        <w:spacing w:line="240" w:lineRule="auto"/>
        <w:ind w:firstLine="424" w:firstLineChars="177"/>
        <w:rPr>
          <w:rFonts w:hint="eastAsia" w:ascii="微软雅黑" w:hAnsi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drawing>
          <wp:inline distT="0" distB="0" distL="114300" distR="114300">
            <wp:extent cx="5269865" cy="5001895"/>
            <wp:effectExtent l="0" t="0" r="6985" b="8255"/>
            <wp:docPr id="7" name="图片 7" descr="QQ截图20210317153633_p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210317153633_proc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beforeLines="200" w:after="480"/>
        <w:rPr>
          <w:rFonts w:hint="eastAsia" w:ascii="微软雅黑" w:hAnsi="微软雅黑" w:eastAsia="微软雅黑" w:cs="微软雅黑"/>
          <w:szCs w:val="28"/>
          <w:lang w:eastAsia="zh-CN"/>
        </w:rPr>
      </w:pPr>
      <w:r>
        <w:rPr>
          <w:rFonts w:hint="eastAsia" w:ascii="微软雅黑" w:hAnsi="微软雅黑" w:cs="微软雅黑"/>
          <w:szCs w:val="28"/>
          <w:lang w:val="en-US" w:eastAsia="zh-CN"/>
        </w:rPr>
        <w:t>2.3</w:t>
      </w:r>
      <w:r>
        <w:rPr>
          <w:rFonts w:hint="eastAsia" w:ascii="微软雅黑" w:hAnsi="微软雅黑" w:cs="微软雅黑"/>
          <w:szCs w:val="28"/>
          <w:lang w:eastAsia="zh-CN"/>
        </w:rPr>
        <w:t>默认权限</w:t>
      </w:r>
    </w:p>
    <w:p>
      <w:pPr>
        <w:ind w:firstLine="480" w:firstLineChars="200"/>
        <w:rPr>
          <w:rFonts w:hint="eastAsia" w:ascii="微软雅黑" w:hAnsi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离线文件:通过触点通RTC双方发送/接收的word/excel/ppt文件，打开在线文档默认双方都有编辑权限。</w:t>
      </w:r>
    </w:p>
    <w:p>
      <w:pPr>
        <w:ind w:firstLine="480" w:firstLineChars="200"/>
        <w:rPr>
          <w:rFonts w:hint="eastAsia" w:ascii="微软雅黑" w:hAnsi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群组文件:通过触点通RTC建立的群组，在群组里面上传的word/excel/ppt文件，打开在线文档默认所有群成员都有编辑权限。</w:t>
      </w:r>
    </w:p>
    <w:p>
      <w:pPr>
        <w:ind w:firstLine="480" w:firstLineChars="200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共享文件:通过触点通RTC文件助手(主界面底部第三个按钮进入)建立的共享文件夹，在共享文件夹上传的word/excel/ppt文件，打开在线文档默认所有共享成员都有编辑权限。</w:t>
      </w:r>
    </w:p>
    <w:p>
      <w:pPr>
        <w:spacing w:line="240" w:lineRule="auto"/>
        <w:ind w:firstLine="480" w:firstLineChars="200"/>
        <w:rPr>
          <w:rFonts w:hint="default" w:ascii="微软雅黑" w:hAnsi="微软雅黑" w:cs="微软雅黑"/>
          <w:sz w:val="24"/>
          <w:szCs w:val="24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5620360"/>
    </w:sdtPr>
    <w:sdtEndPr>
      <w:rPr>
        <w:rFonts w:ascii="微软雅黑" w:hAnsi="微软雅黑"/>
        <w:b/>
        <w:bCs/>
      </w:rPr>
    </w:sdtEndPr>
    <w:sdtContent>
      <w:sdt>
        <w:sdtPr>
          <w:id w:val="1728636285"/>
        </w:sdtPr>
        <w:sdtEndPr>
          <w:rPr>
            <w:rFonts w:ascii="微软雅黑" w:hAnsi="微软雅黑"/>
            <w:b/>
            <w:bCs/>
          </w:rPr>
        </w:sdtEndPr>
        <w:sdtContent>
          <w:p>
            <w:pPr>
              <w:pStyle w:val="10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  <w:lang w:val="zh-CN"/>
              </w:rPr>
              <w:t xml:space="preserve"> </w:t>
            </w:r>
            <w:r>
              <w:rPr>
                <w:rFonts w:ascii="微软雅黑" w:hAnsi="微软雅黑"/>
                <w:b/>
                <w:bCs/>
              </w:rPr>
              <w:fldChar w:fldCharType="begin"/>
            </w:r>
            <w:r>
              <w:rPr>
                <w:rFonts w:ascii="微软雅黑" w:hAnsi="微软雅黑"/>
                <w:b/>
                <w:bCs/>
              </w:rPr>
              <w:instrText xml:space="preserve">PAGE</w:instrText>
            </w:r>
            <w:r>
              <w:rPr>
                <w:rFonts w:ascii="微软雅黑" w:hAnsi="微软雅黑"/>
                <w:b/>
                <w:bCs/>
              </w:rPr>
              <w:fldChar w:fldCharType="separate"/>
            </w:r>
            <w:r>
              <w:rPr>
                <w:rFonts w:ascii="微软雅黑" w:hAnsi="微软雅黑"/>
                <w:b/>
                <w:bCs/>
              </w:rPr>
              <w:t>1</w:t>
            </w:r>
            <w:r>
              <w:rPr>
                <w:rFonts w:ascii="微软雅黑" w:hAnsi="微软雅黑"/>
                <w:b/>
                <w:bCs/>
              </w:rPr>
              <w:fldChar w:fldCharType="end"/>
            </w:r>
            <w:r>
              <w:rPr>
                <w:rFonts w:ascii="微软雅黑" w:hAnsi="微软雅黑"/>
                <w:b/>
                <w:lang w:val="zh-CN"/>
              </w:rPr>
              <w:t xml:space="preserve"> / </w:t>
            </w:r>
            <w:r>
              <w:rPr>
                <w:rFonts w:hint="eastAsia" w:ascii="微软雅黑" w:hAnsi="微软雅黑"/>
                <w:b/>
                <w:bCs/>
                <w:lang w:val="en-US" w:eastAsia="zh-CN"/>
              </w:rPr>
              <w:t>3</w:t>
            </w:r>
          </w:p>
        </w:sdtContent>
      </w:sdt>
    </w:sdtContent>
  </w:sdt>
  <w:p>
    <w:pPr>
      <w:pStyle w:val="10"/>
      <w:spacing w:before="120"/>
      <w:ind w:left="240" w:right="24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E2253"/>
    <w:multiLevelType w:val="multilevel"/>
    <w:tmpl w:val="0C5E225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3.4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4C36018E"/>
    <w:multiLevelType w:val="multilevel"/>
    <w:tmpl w:val="4C36018E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0A4F51"/>
    <w:multiLevelType w:val="multilevel"/>
    <w:tmpl w:val="580A4F51"/>
    <w:lvl w:ilvl="0" w:tentative="0">
      <w:start w:val="1"/>
      <w:numFmt w:val="decimal"/>
      <w:pStyle w:val="4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wZTgzNGIwMGQ3N2NkZmM1YTE5ZGU2OTA0ZTM5MGUifQ=="/>
    <w:docVar w:name="KSO_WPS_MARK_KEY" w:val="d8cbb3e3-71be-4668-9a5d-143b4de14d23"/>
  </w:docVars>
  <w:rsids>
    <w:rsidRoot w:val="004C6F46"/>
    <w:rsid w:val="00002A00"/>
    <w:rsid w:val="0000424E"/>
    <w:rsid w:val="00004ED0"/>
    <w:rsid w:val="00005CA9"/>
    <w:rsid w:val="00007BCD"/>
    <w:rsid w:val="00010CA2"/>
    <w:rsid w:val="00011EC6"/>
    <w:rsid w:val="00016363"/>
    <w:rsid w:val="0001688B"/>
    <w:rsid w:val="0002381A"/>
    <w:rsid w:val="0004154A"/>
    <w:rsid w:val="00057A4C"/>
    <w:rsid w:val="00060354"/>
    <w:rsid w:val="00061415"/>
    <w:rsid w:val="00061DBC"/>
    <w:rsid w:val="000641F2"/>
    <w:rsid w:val="0006569B"/>
    <w:rsid w:val="000769CC"/>
    <w:rsid w:val="00080A22"/>
    <w:rsid w:val="00081868"/>
    <w:rsid w:val="000831AD"/>
    <w:rsid w:val="00093398"/>
    <w:rsid w:val="00095D55"/>
    <w:rsid w:val="00096909"/>
    <w:rsid w:val="00097890"/>
    <w:rsid w:val="0009792D"/>
    <w:rsid w:val="000A2EDF"/>
    <w:rsid w:val="000A4547"/>
    <w:rsid w:val="000A6D9E"/>
    <w:rsid w:val="000A78C9"/>
    <w:rsid w:val="000A7A5A"/>
    <w:rsid w:val="000B551D"/>
    <w:rsid w:val="000C0432"/>
    <w:rsid w:val="000C238C"/>
    <w:rsid w:val="000C561A"/>
    <w:rsid w:val="000D26AB"/>
    <w:rsid w:val="000D3D4F"/>
    <w:rsid w:val="000E0219"/>
    <w:rsid w:val="000E1EB9"/>
    <w:rsid w:val="000E5372"/>
    <w:rsid w:val="000E580C"/>
    <w:rsid w:val="000E6CDE"/>
    <w:rsid w:val="000F025C"/>
    <w:rsid w:val="000F6DD3"/>
    <w:rsid w:val="0010481B"/>
    <w:rsid w:val="00105979"/>
    <w:rsid w:val="00106B86"/>
    <w:rsid w:val="0010707B"/>
    <w:rsid w:val="001107E3"/>
    <w:rsid w:val="00113FF7"/>
    <w:rsid w:val="0011648B"/>
    <w:rsid w:val="00116C16"/>
    <w:rsid w:val="001220A4"/>
    <w:rsid w:val="00125602"/>
    <w:rsid w:val="00125684"/>
    <w:rsid w:val="00134620"/>
    <w:rsid w:val="0013505B"/>
    <w:rsid w:val="00137359"/>
    <w:rsid w:val="001377D0"/>
    <w:rsid w:val="00141565"/>
    <w:rsid w:val="00142F1E"/>
    <w:rsid w:val="0014516E"/>
    <w:rsid w:val="00150131"/>
    <w:rsid w:val="00151CD5"/>
    <w:rsid w:val="001613A8"/>
    <w:rsid w:val="00161445"/>
    <w:rsid w:val="00162C0D"/>
    <w:rsid w:val="0016458A"/>
    <w:rsid w:val="00167F80"/>
    <w:rsid w:val="00181977"/>
    <w:rsid w:val="001836C6"/>
    <w:rsid w:val="00185908"/>
    <w:rsid w:val="001903A3"/>
    <w:rsid w:val="001911CF"/>
    <w:rsid w:val="00194B7B"/>
    <w:rsid w:val="001A4193"/>
    <w:rsid w:val="001A451C"/>
    <w:rsid w:val="001B00DE"/>
    <w:rsid w:val="001B1D6C"/>
    <w:rsid w:val="001B59AE"/>
    <w:rsid w:val="001B65B6"/>
    <w:rsid w:val="001C03DC"/>
    <w:rsid w:val="001C0633"/>
    <w:rsid w:val="001C6DA1"/>
    <w:rsid w:val="001C6F10"/>
    <w:rsid w:val="001C73FE"/>
    <w:rsid w:val="001D0384"/>
    <w:rsid w:val="001D17DE"/>
    <w:rsid w:val="001D1DFB"/>
    <w:rsid w:val="001D49FA"/>
    <w:rsid w:val="001E09B6"/>
    <w:rsid w:val="001E0C28"/>
    <w:rsid w:val="001E339F"/>
    <w:rsid w:val="001E4749"/>
    <w:rsid w:val="001E6BFF"/>
    <w:rsid w:val="001F0D8E"/>
    <w:rsid w:val="001F3C74"/>
    <w:rsid w:val="001F3F03"/>
    <w:rsid w:val="001F7943"/>
    <w:rsid w:val="002021F1"/>
    <w:rsid w:val="00203E8B"/>
    <w:rsid w:val="00207624"/>
    <w:rsid w:val="00210B36"/>
    <w:rsid w:val="00211E6D"/>
    <w:rsid w:val="00216755"/>
    <w:rsid w:val="0021794C"/>
    <w:rsid w:val="00222E89"/>
    <w:rsid w:val="00230152"/>
    <w:rsid w:val="00230192"/>
    <w:rsid w:val="00232A57"/>
    <w:rsid w:val="002419BF"/>
    <w:rsid w:val="00241D3A"/>
    <w:rsid w:val="00246158"/>
    <w:rsid w:val="0024705F"/>
    <w:rsid w:val="00247DCA"/>
    <w:rsid w:val="002517F6"/>
    <w:rsid w:val="00251966"/>
    <w:rsid w:val="0025388D"/>
    <w:rsid w:val="0026505A"/>
    <w:rsid w:val="002733FF"/>
    <w:rsid w:val="00277594"/>
    <w:rsid w:val="0028758C"/>
    <w:rsid w:val="002915AD"/>
    <w:rsid w:val="002A0610"/>
    <w:rsid w:val="002A07CC"/>
    <w:rsid w:val="002A1CB7"/>
    <w:rsid w:val="002A3BDB"/>
    <w:rsid w:val="002B3303"/>
    <w:rsid w:val="002B51ED"/>
    <w:rsid w:val="002B67A1"/>
    <w:rsid w:val="002C0CAD"/>
    <w:rsid w:val="002C0EEC"/>
    <w:rsid w:val="002C1F31"/>
    <w:rsid w:val="002C5147"/>
    <w:rsid w:val="002E0424"/>
    <w:rsid w:val="002E1997"/>
    <w:rsid w:val="002E4B22"/>
    <w:rsid w:val="002E6273"/>
    <w:rsid w:val="00305B45"/>
    <w:rsid w:val="003066ED"/>
    <w:rsid w:val="00310F61"/>
    <w:rsid w:val="003110FE"/>
    <w:rsid w:val="0031235D"/>
    <w:rsid w:val="00316654"/>
    <w:rsid w:val="0031723D"/>
    <w:rsid w:val="00325208"/>
    <w:rsid w:val="00327B3E"/>
    <w:rsid w:val="00330724"/>
    <w:rsid w:val="0033156E"/>
    <w:rsid w:val="00334A34"/>
    <w:rsid w:val="00336BA4"/>
    <w:rsid w:val="00340BEF"/>
    <w:rsid w:val="00340D2E"/>
    <w:rsid w:val="00341527"/>
    <w:rsid w:val="0034209D"/>
    <w:rsid w:val="00344902"/>
    <w:rsid w:val="003467BC"/>
    <w:rsid w:val="003508AA"/>
    <w:rsid w:val="00354DF2"/>
    <w:rsid w:val="00356FA4"/>
    <w:rsid w:val="003572ED"/>
    <w:rsid w:val="00364FA4"/>
    <w:rsid w:val="00365C34"/>
    <w:rsid w:val="00367193"/>
    <w:rsid w:val="0037237C"/>
    <w:rsid w:val="00376EA3"/>
    <w:rsid w:val="00377766"/>
    <w:rsid w:val="00381B89"/>
    <w:rsid w:val="00382A8D"/>
    <w:rsid w:val="00383727"/>
    <w:rsid w:val="0038645D"/>
    <w:rsid w:val="0038773A"/>
    <w:rsid w:val="00392FB2"/>
    <w:rsid w:val="003938A8"/>
    <w:rsid w:val="003945A7"/>
    <w:rsid w:val="003950B3"/>
    <w:rsid w:val="003963C7"/>
    <w:rsid w:val="00397123"/>
    <w:rsid w:val="003A0BE6"/>
    <w:rsid w:val="003A2098"/>
    <w:rsid w:val="003A3CF5"/>
    <w:rsid w:val="003A502E"/>
    <w:rsid w:val="003B20E0"/>
    <w:rsid w:val="003B2E28"/>
    <w:rsid w:val="003B31D8"/>
    <w:rsid w:val="003C6075"/>
    <w:rsid w:val="003D1C58"/>
    <w:rsid w:val="003D3658"/>
    <w:rsid w:val="003D3CA3"/>
    <w:rsid w:val="003D3D1C"/>
    <w:rsid w:val="003D4F61"/>
    <w:rsid w:val="003E0BEE"/>
    <w:rsid w:val="003E3074"/>
    <w:rsid w:val="003E32C2"/>
    <w:rsid w:val="003E4962"/>
    <w:rsid w:val="003F1853"/>
    <w:rsid w:val="003F3F72"/>
    <w:rsid w:val="00401F5B"/>
    <w:rsid w:val="004057C8"/>
    <w:rsid w:val="0040669F"/>
    <w:rsid w:val="004066F7"/>
    <w:rsid w:val="00410229"/>
    <w:rsid w:val="004108F6"/>
    <w:rsid w:val="0041254C"/>
    <w:rsid w:val="00420779"/>
    <w:rsid w:val="00426B61"/>
    <w:rsid w:val="00431A10"/>
    <w:rsid w:val="00431D70"/>
    <w:rsid w:val="00435C34"/>
    <w:rsid w:val="00435D86"/>
    <w:rsid w:val="00444542"/>
    <w:rsid w:val="0044468C"/>
    <w:rsid w:val="00444C24"/>
    <w:rsid w:val="004476F7"/>
    <w:rsid w:val="00450E80"/>
    <w:rsid w:val="0045657F"/>
    <w:rsid w:val="00457308"/>
    <w:rsid w:val="004613E3"/>
    <w:rsid w:val="0046619E"/>
    <w:rsid w:val="004661FE"/>
    <w:rsid w:val="00466CF8"/>
    <w:rsid w:val="004670A3"/>
    <w:rsid w:val="0047056C"/>
    <w:rsid w:val="00473890"/>
    <w:rsid w:val="004762CE"/>
    <w:rsid w:val="0047792F"/>
    <w:rsid w:val="004812F4"/>
    <w:rsid w:val="004824A1"/>
    <w:rsid w:val="00483297"/>
    <w:rsid w:val="004923E2"/>
    <w:rsid w:val="004933A4"/>
    <w:rsid w:val="004938D4"/>
    <w:rsid w:val="004951C3"/>
    <w:rsid w:val="00496007"/>
    <w:rsid w:val="004A0A03"/>
    <w:rsid w:val="004A1663"/>
    <w:rsid w:val="004A237F"/>
    <w:rsid w:val="004A6A53"/>
    <w:rsid w:val="004A778D"/>
    <w:rsid w:val="004A7DD6"/>
    <w:rsid w:val="004B06EC"/>
    <w:rsid w:val="004B6896"/>
    <w:rsid w:val="004C5F83"/>
    <w:rsid w:val="004C6F46"/>
    <w:rsid w:val="004C6FA4"/>
    <w:rsid w:val="004C7CD6"/>
    <w:rsid w:val="004D00C8"/>
    <w:rsid w:val="004D0D0F"/>
    <w:rsid w:val="004D17E9"/>
    <w:rsid w:val="004D18B1"/>
    <w:rsid w:val="004D210C"/>
    <w:rsid w:val="004D372E"/>
    <w:rsid w:val="004D42B3"/>
    <w:rsid w:val="004D67A2"/>
    <w:rsid w:val="004E4794"/>
    <w:rsid w:val="004F1216"/>
    <w:rsid w:val="004F1C50"/>
    <w:rsid w:val="004F326E"/>
    <w:rsid w:val="004F791D"/>
    <w:rsid w:val="004F7C1B"/>
    <w:rsid w:val="00504304"/>
    <w:rsid w:val="005124E1"/>
    <w:rsid w:val="005157EE"/>
    <w:rsid w:val="00524F98"/>
    <w:rsid w:val="005319A6"/>
    <w:rsid w:val="00532A3D"/>
    <w:rsid w:val="005336D3"/>
    <w:rsid w:val="005364F1"/>
    <w:rsid w:val="0054254F"/>
    <w:rsid w:val="00560A69"/>
    <w:rsid w:val="00564867"/>
    <w:rsid w:val="00566CF9"/>
    <w:rsid w:val="00575E35"/>
    <w:rsid w:val="005817EC"/>
    <w:rsid w:val="005824DD"/>
    <w:rsid w:val="00583C62"/>
    <w:rsid w:val="0058730F"/>
    <w:rsid w:val="0059042C"/>
    <w:rsid w:val="005919CB"/>
    <w:rsid w:val="00592316"/>
    <w:rsid w:val="005947A9"/>
    <w:rsid w:val="005A09E2"/>
    <w:rsid w:val="005A2FEC"/>
    <w:rsid w:val="005A5028"/>
    <w:rsid w:val="005A74A6"/>
    <w:rsid w:val="005B57B3"/>
    <w:rsid w:val="005B6BC5"/>
    <w:rsid w:val="005C50FE"/>
    <w:rsid w:val="005C5472"/>
    <w:rsid w:val="005D2F7A"/>
    <w:rsid w:val="005D4DB0"/>
    <w:rsid w:val="005E1870"/>
    <w:rsid w:val="005E3E25"/>
    <w:rsid w:val="005E7BA5"/>
    <w:rsid w:val="005F19D3"/>
    <w:rsid w:val="005F2415"/>
    <w:rsid w:val="00601529"/>
    <w:rsid w:val="0060309B"/>
    <w:rsid w:val="006039C1"/>
    <w:rsid w:val="006043AD"/>
    <w:rsid w:val="006119E2"/>
    <w:rsid w:val="00612B9C"/>
    <w:rsid w:val="00615FB8"/>
    <w:rsid w:val="00616DAC"/>
    <w:rsid w:val="00622F5C"/>
    <w:rsid w:val="00623F8C"/>
    <w:rsid w:val="00625F0D"/>
    <w:rsid w:val="00630D73"/>
    <w:rsid w:val="00631356"/>
    <w:rsid w:val="006320AC"/>
    <w:rsid w:val="00632B66"/>
    <w:rsid w:val="0063637F"/>
    <w:rsid w:val="00636DA9"/>
    <w:rsid w:val="006427A5"/>
    <w:rsid w:val="00645B68"/>
    <w:rsid w:val="00646649"/>
    <w:rsid w:val="00646A34"/>
    <w:rsid w:val="00654348"/>
    <w:rsid w:val="0065462B"/>
    <w:rsid w:val="00654C8D"/>
    <w:rsid w:val="006553A3"/>
    <w:rsid w:val="0065720E"/>
    <w:rsid w:val="0066249E"/>
    <w:rsid w:val="006637DA"/>
    <w:rsid w:val="00663A5B"/>
    <w:rsid w:val="00667B50"/>
    <w:rsid w:val="00671721"/>
    <w:rsid w:val="00673410"/>
    <w:rsid w:val="0067493C"/>
    <w:rsid w:val="00677C5B"/>
    <w:rsid w:val="00681010"/>
    <w:rsid w:val="006874E9"/>
    <w:rsid w:val="006915C4"/>
    <w:rsid w:val="006922BF"/>
    <w:rsid w:val="00692EEE"/>
    <w:rsid w:val="00693ED2"/>
    <w:rsid w:val="00696953"/>
    <w:rsid w:val="006A4224"/>
    <w:rsid w:val="006A5284"/>
    <w:rsid w:val="006A7F2A"/>
    <w:rsid w:val="006A7F5D"/>
    <w:rsid w:val="006B4080"/>
    <w:rsid w:val="006C0D74"/>
    <w:rsid w:val="006C6837"/>
    <w:rsid w:val="006C6F65"/>
    <w:rsid w:val="006D2121"/>
    <w:rsid w:val="006D60A2"/>
    <w:rsid w:val="006E0926"/>
    <w:rsid w:val="006E1AE0"/>
    <w:rsid w:val="006E3060"/>
    <w:rsid w:val="006E50BB"/>
    <w:rsid w:val="006F3EFB"/>
    <w:rsid w:val="006F421A"/>
    <w:rsid w:val="006F48F0"/>
    <w:rsid w:val="006F5CFF"/>
    <w:rsid w:val="00702279"/>
    <w:rsid w:val="007032EA"/>
    <w:rsid w:val="00707BD6"/>
    <w:rsid w:val="0071291B"/>
    <w:rsid w:val="00721DFA"/>
    <w:rsid w:val="00725740"/>
    <w:rsid w:val="00725BF3"/>
    <w:rsid w:val="00726C43"/>
    <w:rsid w:val="007273B6"/>
    <w:rsid w:val="00730F6E"/>
    <w:rsid w:val="00731376"/>
    <w:rsid w:val="007352C9"/>
    <w:rsid w:val="00735D1E"/>
    <w:rsid w:val="00736744"/>
    <w:rsid w:val="00736A58"/>
    <w:rsid w:val="00737AB7"/>
    <w:rsid w:val="0074036B"/>
    <w:rsid w:val="00740EF7"/>
    <w:rsid w:val="007418DA"/>
    <w:rsid w:val="0074412C"/>
    <w:rsid w:val="00744A0D"/>
    <w:rsid w:val="0074637A"/>
    <w:rsid w:val="0074772E"/>
    <w:rsid w:val="0074785E"/>
    <w:rsid w:val="00747D96"/>
    <w:rsid w:val="00747F40"/>
    <w:rsid w:val="00751747"/>
    <w:rsid w:val="007521A6"/>
    <w:rsid w:val="00757F1B"/>
    <w:rsid w:val="0076779C"/>
    <w:rsid w:val="0077159E"/>
    <w:rsid w:val="00771A71"/>
    <w:rsid w:val="007927BC"/>
    <w:rsid w:val="0079663D"/>
    <w:rsid w:val="00797155"/>
    <w:rsid w:val="007978C9"/>
    <w:rsid w:val="007A3A26"/>
    <w:rsid w:val="007A5567"/>
    <w:rsid w:val="007A5CFE"/>
    <w:rsid w:val="007A6F02"/>
    <w:rsid w:val="007B3C32"/>
    <w:rsid w:val="007B6369"/>
    <w:rsid w:val="007C1C60"/>
    <w:rsid w:val="007C23F8"/>
    <w:rsid w:val="007C4BCF"/>
    <w:rsid w:val="007C70E9"/>
    <w:rsid w:val="007E0D28"/>
    <w:rsid w:val="007F090B"/>
    <w:rsid w:val="007F2D5E"/>
    <w:rsid w:val="007F4601"/>
    <w:rsid w:val="007F6CC2"/>
    <w:rsid w:val="007F6EE5"/>
    <w:rsid w:val="008011D2"/>
    <w:rsid w:val="00801DF7"/>
    <w:rsid w:val="00805570"/>
    <w:rsid w:val="00805EAC"/>
    <w:rsid w:val="00806E4B"/>
    <w:rsid w:val="00816658"/>
    <w:rsid w:val="00825727"/>
    <w:rsid w:val="008313F1"/>
    <w:rsid w:val="008316B7"/>
    <w:rsid w:val="00831A8D"/>
    <w:rsid w:val="008353FF"/>
    <w:rsid w:val="008365A8"/>
    <w:rsid w:val="00836C08"/>
    <w:rsid w:val="0084460E"/>
    <w:rsid w:val="00847D11"/>
    <w:rsid w:val="00854D07"/>
    <w:rsid w:val="00860F1E"/>
    <w:rsid w:val="00860FBF"/>
    <w:rsid w:val="00863355"/>
    <w:rsid w:val="0086769B"/>
    <w:rsid w:val="00870D42"/>
    <w:rsid w:val="0087203A"/>
    <w:rsid w:val="00874ED6"/>
    <w:rsid w:val="0088300C"/>
    <w:rsid w:val="008845C9"/>
    <w:rsid w:val="00884F99"/>
    <w:rsid w:val="008850D3"/>
    <w:rsid w:val="008851F3"/>
    <w:rsid w:val="0089390C"/>
    <w:rsid w:val="00894734"/>
    <w:rsid w:val="00897491"/>
    <w:rsid w:val="008A08D8"/>
    <w:rsid w:val="008A58ED"/>
    <w:rsid w:val="008A5FBC"/>
    <w:rsid w:val="008B292B"/>
    <w:rsid w:val="008B2F5C"/>
    <w:rsid w:val="008B5F09"/>
    <w:rsid w:val="008B6F8B"/>
    <w:rsid w:val="008C1650"/>
    <w:rsid w:val="008C1EED"/>
    <w:rsid w:val="008C58E9"/>
    <w:rsid w:val="008D108C"/>
    <w:rsid w:val="008D32E7"/>
    <w:rsid w:val="008D34A7"/>
    <w:rsid w:val="008E2719"/>
    <w:rsid w:val="008E3266"/>
    <w:rsid w:val="008E4781"/>
    <w:rsid w:val="008E4793"/>
    <w:rsid w:val="008F1A1F"/>
    <w:rsid w:val="008F1AFA"/>
    <w:rsid w:val="008F4536"/>
    <w:rsid w:val="008F4D9E"/>
    <w:rsid w:val="008F7173"/>
    <w:rsid w:val="00900904"/>
    <w:rsid w:val="00901890"/>
    <w:rsid w:val="009059D5"/>
    <w:rsid w:val="00907E60"/>
    <w:rsid w:val="0091391D"/>
    <w:rsid w:val="009162E7"/>
    <w:rsid w:val="0091664F"/>
    <w:rsid w:val="00920051"/>
    <w:rsid w:val="009209CD"/>
    <w:rsid w:val="00924672"/>
    <w:rsid w:val="009275D9"/>
    <w:rsid w:val="00927C48"/>
    <w:rsid w:val="00933C7C"/>
    <w:rsid w:val="00936567"/>
    <w:rsid w:val="00937510"/>
    <w:rsid w:val="009375DE"/>
    <w:rsid w:val="0094041F"/>
    <w:rsid w:val="00944FD5"/>
    <w:rsid w:val="0094521C"/>
    <w:rsid w:val="00947764"/>
    <w:rsid w:val="00950097"/>
    <w:rsid w:val="009501C8"/>
    <w:rsid w:val="00952DD8"/>
    <w:rsid w:val="00953557"/>
    <w:rsid w:val="0095426A"/>
    <w:rsid w:val="00957721"/>
    <w:rsid w:val="009626A6"/>
    <w:rsid w:val="009649EB"/>
    <w:rsid w:val="00964DF7"/>
    <w:rsid w:val="009675A5"/>
    <w:rsid w:val="009705F4"/>
    <w:rsid w:val="009726A8"/>
    <w:rsid w:val="00982650"/>
    <w:rsid w:val="00983B02"/>
    <w:rsid w:val="0099383E"/>
    <w:rsid w:val="00996018"/>
    <w:rsid w:val="009A006B"/>
    <w:rsid w:val="009A3384"/>
    <w:rsid w:val="009A33DA"/>
    <w:rsid w:val="009A5B79"/>
    <w:rsid w:val="009B0E69"/>
    <w:rsid w:val="009B55C2"/>
    <w:rsid w:val="009B5723"/>
    <w:rsid w:val="009B5819"/>
    <w:rsid w:val="009B6066"/>
    <w:rsid w:val="009B79FA"/>
    <w:rsid w:val="009C5DA9"/>
    <w:rsid w:val="009D314E"/>
    <w:rsid w:val="009D550B"/>
    <w:rsid w:val="009D5CDB"/>
    <w:rsid w:val="009D6BAE"/>
    <w:rsid w:val="009D79D4"/>
    <w:rsid w:val="009E6440"/>
    <w:rsid w:val="009F1901"/>
    <w:rsid w:val="009F2AD1"/>
    <w:rsid w:val="009F514C"/>
    <w:rsid w:val="00A009D4"/>
    <w:rsid w:val="00A018C4"/>
    <w:rsid w:val="00A131D7"/>
    <w:rsid w:val="00A13512"/>
    <w:rsid w:val="00A13F62"/>
    <w:rsid w:val="00A14A24"/>
    <w:rsid w:val="00A21CCF"/>
    <w:rsid w:val="00A223BF"/>
    <w:rsid w:val="00A2346A"/>
    <w:rsid w:val="00A24EF6"/>
    <w:rsid w:val="00A30D7D"/>
    <w:rsid w:val="00A30E24"/>
    <w:rsid w:val="00A31947"/>
    <w:rsid w:val="00A40661"/>
    <w:rsid w:val="00A411B9"/>
    <w:rsid w:val="00A507A3"/>
    <w:rsid w:val="00A53698"/>
    <w:rsid w:val="00A60529"/>
    <w:rsid w:val="00A63403"/>
    <w:rsid w:val="00A64041"/>
    <w:rsid w:val="00A658BF"/>
    <w:rsid w:val="00A722CB"/>
    <w:rsid w:val="00A7393D"/>
    <w:rsid w:val="00A73AE3"/>
    <w:rsid w:val="00A74BF9"/>
    <w:rsid w:val="00A80BEF"/>
    <w:rsid w:val="00A878D3"/>
    <w:rsid w:val="00A87B88"/>
    <w:rsid w:val="00A87FA7"/>
    <w:rsid w:val="00A923B4"/>
    <w:rsid w:val="00A933A2"/>
    <w:rsid w:val="00A95A5F"/>
    <w:rsid w:val="00A9688C"/>
    <w:rsid w:val="00A97B3F"/>
    <w:rsid w:val="00AB37CB"/>
    <w:rsid w:val="00AB3D3E"/>
    <w:rsid w:val="00AB530C"/>
    <w:rsid w:val="00AB6108"/>
    <w:rsid w:val="00AC4BD4"/>
    <w:rsid w:val="00AC5269"/>
    <w:rsid w:val="00AD3D43"/>
    <w:rsid w:val="00AD404E"/>
    <w:rsid w:val="00AD5284"/>
    <w:rsid w:val="00AD562C"/>
    <w:rsid w:val="00AD7CC1"/>
    <w:rsid w:val="00AE44A7"/>
    <w:rsid w:val="00AE48FE"/>
    <w:rsid w:val="00AE529E"/>
    <w:rsid w:val="00AF4308"/>
    <w:rsid w:val="00B00083"/>
    <w:rsid w:val="00B00E9F"/>
    <w:rsid w:val="00B0169D"/>
    <w:rsid w:val="00B0370F"/>
    <w:rsid w:val="00B05D77"/>
    <w:rsid w:val="00B0766A"/>
    <w:rsid w:val="00B20B00"/>
    <w:rsid w:val="00B23C16"/>
    <w:rsid w:val="00B242E3"/>
    <w:rsid w:val="00B2481D"/>
    <w:rsid w:val="00B26788"/>
    <w:rsid w:val="00B31B24"/>
    <w:rsid w:val="00B378F5"/>
    <w:rsid w:val="00B44C05"/>
    <w:rsid w:val="00B5257F"/>
    <w:rsid w:val="00B52D79"/>
    <w:rsid w:val="00B65020"/>
    <w:rsid w:val="00B73D37"/>
    <w:rsid w:val="00B81C67"/>
    <w:rsid w:val="00B85254"/>
    <w:rsid w:val="00B852D7"/>
    <w:rsid w:val="00B87FD4"/>
    <w:rsid w:val="00B9187A"/>
    <w:rsid w:val="00B92502"/>
    <w:rsid w:val="00B95A7C"/>
    <w:rsid w:val="00B966C4"/>
    <w:rsid w:val="00BC3E8C"/>
    <w:rsid w:val="00BC598A"/>
    <w:rsid w:val="00BE01FC"/>
    <w:rsid w:val="00BE092B"/>
    <w:rsid w:val="00BE1FA6"/>
    <w:rsid w:val="00BE216D"/>
    <w:rsid w:val="00BE2A08"/>
    <w:rsid w:val="00BE439C"/>
    <w:rsid w:val="00BE4905"/>
    <w:rsid w:val="00BE5661"/>
    <w:rsid w:val="00BF2BA1"/>
    <w:rsid w:val="00BF3CE6"/>
    <w:rsid w:val="00BF5672"/>
    <w:rsid w:val="00C03728"/>
    <w:rsid w:val="00C03BB8"/>
    <w:rsid w:val="00C03E6A"/>
    <w:rsid w:val="00C123EC"/>
    <w:rsid w:val="00C1305C"/>
    <w:rsid w:val="00C2323B"/>
    <w:rsid w:val="00C27727"/>
    <w:rsid w:val="00C2772D"/>
    <w:rsid w:val="00C3316A"/>
    <w:rsid w:val="00C4065D"/>
    <w:rsid w:val="00C41A9B"/>
    <w:rsid w:val="00C43916"/>
    <w:rsid w:val="00C45FEF"/>
    <w:rsid w:val="00C500CB"/>
    <w:rsid w:val="00C516CE"/>
    <w:rsid w:val="00C53C82"/>
    <w:rsid w:val="00C56DFE"/>
    <w:rsid w:val="00C5733A"/>
    <w:rsid w:val="00C63287"/>
    <w:rsid w:val="00C63730"/>
    <w:rsid w:val="00C63EBE"/>
    <w:rsid w:val="00C64B58"/>
    <w:rsid w:val="00C65ADF"/>
    <w:rsid w:val="00C67FDE"/>
    <w:rsid w:val="00C77911"/>
    <w:rsid w:val="00C77E45"/>
    <w:rsid w:val="00C804F1"/>
    <w:rsid w:val="00C86033"/>
    <w:rsid w:val="00C93D3D"/>
    <w:rsid w:val="00C95C1C"/>
    <w:rsid w:val="00C962D3"/>
    <w:rsid w:val="00C977A9"/>
    <w:rsid w:val="00CA1A66"/>
    <w:rsid w:val="00CA4482"/>
    <w:rsid w:val="00CA4BB5"/>
    <w:rsid w:val="00CC081A"/>
    <w:rsid w:val="00CC2F33"/>
    <w:rsid w:val="00CC6207"/>
    <w:rsid w:val="00CC6E31"/>
    <w:rsid w:val="00CD1ED4"/>
    <w:rsid w:val="00CD300D"/>
    <w:rsid w:val="00CD3E1E"/>
    <w:rsid w:val="00CD4F4F"/>
    <w:rsid w:val="00CD57DB"/>
    <w:rsid w:val="00CD5F59"/>
    <w:rsid w:val="00CE3549"/>
    <w:rsid w:val="00CE431A"/>
    <w:rsid w:val="00CE525B"/>
    <w:rsid w:val="00CF0F8B"/>
    <w:rsid w:val="00CF35BD"/>
    <w:rsid w:val="00CF5629"/>
    <w:rsid w:val="00D13671"/>
    <w:rsid w:val="00D16542"/>
    <w:rsid w:val="00D230C7"/>
    <w:rsid w:val="00D243A8"/>
    <w:rsid w:val="00D24715"/>
    <w:rsid w:val="00D258D5"/>
    <w:rsid w:val="00D25ED9"/>
    <w:rsid w:val="00D26E6B"/>
    <w:rsid w:val="00D273B0"/>
    <w:rsid w:val="00D27BD1"/>
    <w:rsid w:val="00D323A5"/>
    <w:rsid w:val="00D32D71"/>
    <w:rsid w:val="00D3362C"/>
    <w:rsid w:val="00D35F9C"/>
    <w:rsid w:val="00D37FD9"/>
    <w:rsid w:val="00D43EC2"/>
    <w:rsid w:val="00D458BA"/>
    <w:rsid w:val="00D5101E"/>
    <w:rsid w:val="00D519B3"/>
    <w:rsid w:val="00D570D0"/>
    <w:rsid w:val="00D66B34"/>
    <w:rsid w:val="00D66C90"/>
    <w:rsid w:val="00D75FD1"/>
    <w:rsid w:val="00D803A3"/>
    <w:rsid w:val="00D82FD8"/>
    <w:rsid w:val="00D8320D"/>
    <w:rsid w:val="00D83AEC"/>
    <w:rsid w:val="00D83C70"/>
    <w:rsid w:val="00D83EE3"/>
    <w:rsid w:val="00D9332B"/>
    <w:rsid w:val="00DA01CA"/>
    <w:rsid w:val="00DA16D7"/>
    <w:rsid w:val="00DA4D17"/>
    <w:rsid w:val="00DA5BEB"/>
    <w:rsid w:val="00DB3A4D"/>
    <w:rsid w:val="00DB405C"/>
    <w:rsid w:val="00DB49E2"/>
    <w:rsid w:val="00DB4C52"/>
    <w:rsid w:val="00DC14BE"/>
    <w:rsid w:val="00DC4067"/>
    <w:rsid w:val="00DC481D"/>
    <w:rsid w:val="00DC598F"/>
    <w:rsid w:val="00DC6D13"/>
    <w:rsid w:val="00DC7A44"/>
    <w:rsid w:val="00DD0667"/>
    <w:rsid w:val="00DD3B08"/>
    <w:rsid w:val="00DD4103"/>
    <w:rsid w:val="00DD43F1"/>
    <w:rsid w:val="00DD5049"/>
    <w:rsid w:val="00DD5723"/>
    <w:rsid w:val="00DD57BD"/>
    <w:rsid w:val="00DE1218"/>
    <w:rsid w:val="00DE1F84"/>
    <w:rsid w:val="00DE72B9"/>
    <w:rsid w:val="00DF29DC"/>
    <w:rsid w:val="00DF62E0"/>
    <w:rsid w:val="00E004DA"/>
    <w:rsid w:val="00E01E05"/>
    <w:rsid w:val="00E07514"/>
    <w:rsid w:val="00E17E46"/>
    <w:rsid w:val="00E2090B"/>
    <w:rsid w:val="00E246F8"/>
    <w:rsid w:val="00E25ADF"/>
    <w:rsid w:val="00E2714E"/>
    <w:rsid w:val="00E33845"/>
    <w:rsid w:val="00E37DE5"/>
    <w:rsid w:val="00E400CA"/>
    <w:rsid w:val="00E40C7E"/>
    <w:rsid w:val="00E431D6"/>
    <w:rsid w:val="00E44DEE"/>
    <w:rsid w:val="00E47A2A"/>
    <w:rsid w:val="00E47DB1"/>
    <w:rsid w:val="00E5012B"/>
    <w:rsid w:val="00E51AC9"/>
    <w:rsid w:val="00E52B62"/>
    <w:rsid w:val="00E53453"/>
    <w:rsid w:val="00E53BAE"/>
    <w:rsid w:val="00E54240"/>
    <w:rsid w:val="00E635EF"/>
    <w:rsid w:val="00E7775F"/>
    <w:rsid w:val="00E80A0C"/>
    <w:rsid w:val="00E82A07"/>
    <w:rsid w:val="00E870A7"/>
    <w:rsid w:val="00E900A2"/>
    <w:rsid w:val="00E9082E"/>
    <w:rsid w:val="00E93BF2"/>
    <w:rsid w:val="00E954F4"/>
    <w:rsid w:val="00EA1DA6"/>
    <w:rsid w:val="00EA6ECF"/>
    <w:rsid w:val="00EC0692"/>
    <w:rsid w:val="00EC2FF8"/>
    <w:rsid w:val="00EC5200"/>
    <w:rsid w:val="00ED0175"/>
    <w:rsid w:val="00ED334C"/>
    <w:rsid w:val="00ED6D59"/>
    <w:rsid w:val="00ED7565"/>
    <w:rsid w:val="00EE414E"/>
    <w:rsid w:val="00EE509D"/>
    <w:rsid w:val="00EE7282"/>
    <w:rsid w:val="00EF2E46"/>
    <w:rsid w:val="00EF7380"/>
    <w:rsid w:val="00F02FA3"/>
    <w:rsid w:val="00F10C08"/>
    <w:rsid w:val="00F11F49"/>
    <w:rsid w:val="00F130A4"/>
    <w:rsid w:val="00F1598D"/>
    <w:rsid w:val="00F164F3"/>
    <w:rsid w:val="00F21429"/>
    <w:rsid w:val="00F30326"/>
    <w:rsid w:val="00F32093"/>
    <w:rsid w:val="00F34559"/>
    <w:rsid w:val="00F359C0"/>
    <w:rsid w:val="00F364B0"/>
    <w:rsid w:val="00F36AB9"/>
    <w:rsid w:val="00F37D63"/>
    <w:rsid w:val="00F40CDA"/>
    <w:rsid w:val="00F4109D"/>
    <w:rsid w:val="00F42581"/>
    <w:rsid w:val="00F43B46"/>
    <w:rsid w:val="00F44FAF"/>
    <w:rsid w:val="00F4516B"/>
    <w:rsid w:val="00F45A82"/>
    <w:rsid w:val="00F53BE5"/>
    <w:rsid w:val="00F5403C"/>
    <w:rsid w:val="00F5622E"/>
    <w:rsid w:val="00F562F1"/>
    <w:rsid w:val="00F61F86"/>
    <w:rsid w:val="00F63080"/>
    <w:rsid w:val="00F669E0"/>
    <w:rsid w:val="00F672F2"/>
    <w:rsid w:val="00F70BB9"/>
    <w:rsid w:val="00F724B5"/>
    <w:rsid w:val="00F746E0"/>
    <w:rsid w:val="00F75E77"/>
    <w:rsid w:val="00F808A7"/>
    <w:rsid w:val="00F8358D"/>
    <w:rsid w:val="00F83E6A"/>
    <w:rsid w:val="00F841F3"/>
    <w:rsid w:val="00F847CE"/>
    <w:rsid w:val="00F87AED"/>
    <w:rsid w:val="00F90D27"/>
    <w:rsid w:val="00F93309"/>
    <w:rsid w:val="00F9739C"/>
    <w:rsid w:val="00FA25C0"/>
    <w:rsid w:val="00FA6947"/>
    <w:rsid w:val="00FB26EF"/>
    <w:rsid w:val="00FB2C63"/>
    <w:rsid w:val="00FB68FA"/>
    <w:rsid w:val="00FC3BDB"/>
    <w:rsid w:val="00FC4F11"/>
    <w:rsid w:val="00FC79FE"/>
    <w:rsid w:val="00FD0821"/>
    <w:rsid w:val="00FD3B72"/>
    <w:rsid w:val="00FD4072"/>
    <w:rsid w:val="00FD6713"/>
    <w:rsid w:val="00FE2329"/>
    <w:rsid w:val="00FE55FB"/>
    <w:rsid w:val="00FF0C7D"/>
    <w:rsid w:val="00FF19AE"/>
    <w:rsid w:val="00FF2519"/>
    <w:rsid w:val="00FF50B8"/>
    <w:rsid w:val="00FF6E87"/>
    <w:rsid w:val="00FF79D0"/>
    <w:rsid w:val="0109145D"/>
    <w:rsid w:val="07414B75"/>
    <w:rsid w:val="074315B5"/>
    <w:rsid w:val="08A65E00"/>
    <w:rsid w:val="08CE41C9"/>
    <w:rsid w:val="0902043D"/>
    <w:rsid w:val="09B2776D"/>
    <w:rsid w:val="0A791B72"/>
    <w:rsid w:val="0AFC1508"/>
    <w:rsid w:val="0F193698"/>
    <w:rsid w:val="12D342FD"/>
    <w:rsid w:val="12DE0D7D"/>
    <w:rsid w:val="15DC2ED4"/>
    <w:rsid w:val="15FD5B7A"/>
    <w:rsid w:val="162528EB"/>
    <w:rsid w:val="16B52CEF"/>
    <w:rsid w:val="16C937F2"/>
    <w:rsid w:val="17C53657"/>
    <w:rsid w:val="18C62BFC"/>
    <w:rsid w:val="1B7C27FF"/>
    <w:rsid w:val="1DA223F4"/>
    <w:rsid w:val="20B163AD"/>
    <w:rsid w:val="22A068A5"/>
    <w:rsid w:val="25FC7541"/>
    <w:rsid w:val="26514068"/>
    <w:rsid w:val="270C275B"/>
    <w:rsid w:val="27150729"/>
    <w:rsid w:val="298F718B"/>
    <w:rsid w:val="2C3E4A96"/>
    <w:rsid w:val="2EBC7D80"/>
    <w:rsid w:val="30EE7135"/>
    <w:rsid w:val="32595FA9"/>
    <w:rsid w:val="36D8238A"/>
    <w:rsid w:val="371E6179"/>
    <w:rsid w:val="38454B9D"/>
    <w:rsid w:val="39AB2874"/>
    <w:rsid w:val="42B946BB"/>
    <w:rsid w:val="459344DE"/>
    <w:rsid w:val="45992BA6"/>
    <w:rsid w:val="4A24524A"/>
    <w:rsid w:val="4ED76DC6"/>
    <w:rsid w:val="5103546D"/>
    <w:rsid w:val="535D677F"/>
    <w:rsid w:val="54132291"/>
    <w:rsid w:val="57562A71"/>
    <w:rsid w:val="57B83151"/>
    <w:rsid w:val="59CC3500"/>
    <w:rsid w:val="5A486BDE"/>
    <w:rsid w:val="5E280F21"/>
    <w:rsid w:val="64D65FA6"/>
    <w:rsid w:val="67F87516"/>
    <w:rsid w:val="68732FB3"/>
    <w:rsid w:val="688F2B11"/>
    <w:rsid w:val="69BF5DD1"/>
    <w:rsid w:val="706251D0"/>
    <w:rsid w:val="74683921"/>
    <w:rsid w:val="748E306B"/>
    <w:rsid w:val="75501804"/>
    <w:rsid w:val="76104E46"/>
    <w:rsid w:val="79F91009"/>
    <w:rsid w:val="7BAF7DB0"/>
    <w:rsid w:val="7C522B6E"/>
    <w:rsid w:val="7D601F6E"/>
    <w:rsid w:val="7F5C02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</w:pPr>
    <w:rPr>
      <w:rFonts w:ascii="Calibri" w:hAnsi="Calibri" w:eastAsia="微软雅黑" w:cs="Times New Roman"/>
      <w:color w:val="3F3F3F" w:themeColor="text1" w:themeTint="BF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numPr>
        <w:ilvl w:val="0"/>
        <w:numId w:val="1"/>
      </w:numPr>
      <w:spacing w:beforeLines="200" w:after="360" w:line="360" w:lineRule="auto"/>
      <w:ind w:left="987"/>
      <w:outlineLvl w:val="0"/>
    </w:pPr>
    <w:rPr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Lines="200" w:after="480"/>
      <w:outlineLvl w:val="1"/>
    </w:pPr>
    <w:rPr>
      <w:rFonts w:asciiTheme="majorHAnsi" w:hAnsiTheme="majorHAnsi" w:cstheme="majorBidi"/>
      <w:bCs/>
      <w:color w:val="0070C0"/>
      <w:sz w:val="28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numPr>
        <w:ilvl w:val="0"/>
        <w:numId w:val="2"/>
      </w:numPr>
      <w:spacing w:beforeLines="150" w:after="260"/>
      <w:outlineLvl w:val="2"/>
    </w:pPr>
    <w:rPr>
      <w:bCs/>
      <w:color w:val="366091" w:themeColor="accent1" w:themeShade="BF"/>
      <w:sz w:val="28"/>
      <w:szCs w:val="32"/>
    </w:rPr>
  </w:style>
  <w:style w:type="paragraph" w:styleId="5">
    <w:name w:val="heading 4"/>
    <w:basedOn w:val="1"/>
    <w:next w:val="1"/>
    <w:link w:val="36"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6"/>
    <w:unhideWhenUsed/>
    <w:qFormat/>
    <w:uiPriority w:val="9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Date"/>
    <w:basedOn w:val="1"/>
    <w:next w:val="1"/>
    <w:link w:val="21"/>
    <w:unhideWhenUsed/>
    <w:qFormat/>
    <w:uiPriority w:val="99"/>
    <w:pPr>
      <w:ind w:left="2500" w:leftChars="2500"/>
    </w:pPr>
  </w:style>
  <w:style w:type="paragraph" w:styleId="9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标题 1 Char"/>
    <w:basedOn w:val="16"/>
    <w:link w:val="2"/>
    <w:qFormat/>
    <w:uiPriority w:val="9"/>
    <w:rPr>
      <w:rFonts w:eastAsia="微软雅黑"/>
      <w:b/>
      <w:bCs/>
      <w:color w:val="0070C0"/>
      <w:kern w:val="44"/>
      <w:sz w:val="32"/>
      <w:szCs w:val="44"/>
    </w:rPr>
  </w:style>
  <w:style w:type="character" w:customStyle="1" w:styleId="19">
    <w:name w:val="标题 2 Char"/>
    <w:basedOn w:val="16"/>
    <w:link w:val="3"/>
    <w:qFormat/>
    <w:uiPriority w:val="9"/>
    <w:rPr>
      <w:rFonts w:eastAsia="微软雅黑" w:asciiTheme="majorHAnsi" w:hAnsiTheme="majorHAnsi" w:cstheme="majorBidi"/>
      <w:bCs/>
      <w:color w:val="0070C0"/>
      <w:kern w:val="2"/>
      <w:sz w:val="28"/>
      <w:szCs w:val="32"/>
    </w:rPr>
  </w:style>
  <w:style w:type="character" w:customStyle="1" w:styleId="20">
    <w:name w:val="标题 3 Char"/>
    <w:basedOn w:val="16"/>
    <w:link w:val="4"/>
    <w:qFormat/>
    <w:uiPriority w:val="9"/>
    <w:rPr>
      <w:rFonts w:eastAsia="微软雅黑"/>
      <w:bCs/>
      <w:color w:val="366091" w:themeColor="accent1" w:themeShade="BF"/>
      <w:kern w:val="2"/>
      <w:sz w:val="28"/>
      <w:szCs w:val="32"/>
    </w:rPr>
  </w:style>
  <w:style w:type="character" w:customStyle="1" w:styleId="21">
    <w:name w:val="日期 Char"/>
    <w:basedOn w:val="16"/>
    <w:link w:val="8"/>
    <w:semiHidden/>
    <w:qFormat/>
    <w:uiPriority w:val="99"/>
    <w:rPr>
      <w:rFonts w:eastAsia="微软雅黑"/>
      <w:kern w:val="2"/>
      <w:sz w:val="24"/>
      <w:szCs w:val="22"/>
    </w:rPr>
  </w:style>
  <w:style w:type="character" w:customStyle="1" w:styleId="22">
    <w:name w:val="批注框文本 Char"/>
    <w:basedOn w:val="16"/>
    <w:link w:val="9"/>
    <w:semiHidden/>
    <w:qFormat/>
    <w:uiPriority w:val="99"/>
    <w:rPr>
      <w:kern w:val="2"/>
      <w:sz w:val="18"/>
      <w:szCs w:val="18"/>
    </w:rPr>
  </w:style>
  <w:style w:type="character" w:customStyle="1" w:styleId="23">
    <w:name w:val="页脚 Char"/>
    <w:basedOn w:val="16"/>
    <w:link w:val="10"/>
    <w:qFormat/>
    <w:uiPriority w:val="99"/>
    <w:rPr>
      <w:kern w:val="2"/>
      <w:sz w:val="18"/>
      <w:szCs w:val="18"/>
    </w:rPr>
  </w:style>
  <w:style w:type="character" w:customStyle="1" w:styleId="24">
    <w:name w:val="页眉 Char"/>
    <w:basedOn w:val="16"/>
    <w:link w:val="11"/>
    <w:qFormat/>
    <w:uiPriority w:val="99"/>
    <w:rPr>
      <w:rFonts w:eastAsia="微软雅黑"/>
      <w:kern w:val="2"/>
      <w:sz w:val="18"/>
      <w:szCs w:val="18"/>
    </w:rPr>
  </w:style>
  <w:style w:type="paragraph" w:customStyle="1" w:styleId="25">
    <w:name w:val="列出段落1"/>
    <w:basedOn w:val="1"/>
    <w:qFormat/>
    <w:uiPriority w:val="34"/>
    <w:pPr>
      <w:ind w:firstLine="420"/>
    </w:p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Cs w:val="28"/>
    </w:rPr>
  </w:style>
  <w:style w:type="paragraph" w:customStyle="1" w:styleId="27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Cs w:val="28"/>
    </w:rPr>
  </w:style>
  <w:style w:type="paragraph" w:customStyle="1" w:styleId="28">
    <w:name w:val="列出段落2"/>
    <w:basedOn w:val="1"/>
    <w:qFormat/>
    <w:uiPriority w:val="99"/>
    <w:pPr>
      <w:ind w:firstLine="420"/>
    </w:pPr>
  </w:style>
  <w:style w:type="paragraph" w:customStyle="1" w:styleId="29">
    <w:name w:val="列出段落3"/>
    <w:basedOn w:val="1"/>
    <w:unhideWhenUsed/>
    <w:qFormat/>
    <w:uiPriority w:val="99"/>
    <w:pPr>
      <w:ind w:firstLine="420"/>
    </w:pPr>
  </w:style>
  <w:style w:type="paragraph" w:customStyle="1" w:styleId="30">
    <w:name w:val="列出段落4"/>
    <w:basedOn w:val="1"/>
    <w:unhideWhenUsed/>
    <w:qFormat/>
    <w:uiPriority w:val="99"/>
    <w:pPr>
      <w:ind w:firstLine="420"/>
    </w:pPr>
  </w:style>
  <w:style w:type="paragraph" w:customStyle="1" w:styleId="31">
    <w:name w:val="TOC 标题3"/>
    <w:basedOn w:val="2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Cs w:val="28"/>
    </w:rPr>
  </w:style>
  <w:style w:type="paragraph" w:styleId="32">
    <w:name w:val="List Paragraph"/>
    <w:basedOn w:val="1"/>
    <w:unhideWhenUsed/>
    <w:qFormat/>
    <w:uiPriority w:val="99"/>
    <w:pPr>
      <w:ind w:firstLine="420"/>
    </w:pPr>
  </w:style>
  <w:style w:type="paragraph" w:styleId="33">
    <w:name w:val="No Spacing"/>
    <w:link w:val="3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4">
    <w:name w:val="无间隔 Char"/>
    <w:basedOn w:val="16"/>
    <w:link w:val="33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paragraph" w:customStyle="1" w:styleId="35">
    <w:name w:val="注意"/>
    <w:basedOn w:val="1"/>
    <w:link w:val="37"/>
    <w:qFormat/>
    <w:uiPriority w:val="0"/>
    <w:pPr>
      <w:ind w:firstLine="50" w:firstLineChars="50"/>
    </w:pPr>
    <w:rPr>
      <w:color w:val="C00000"/>
    </w:rPr>
  </w:style>
  <w:style w:type="character" w:customStyle="1" w:styleId="36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color w:val="3F3F3F" w:themeColor="text1" w:themeTint="BF"/>
      <w:kern w:val="2"/>
      <w:sz w:val="28"/>
      <w:szCs w:val="28"/>
    </w:rPr>
  </w:style>
  <w:style w:type="character" w:customStyle="1" w:styleId="37">
    <w:name w:val="注意 Char"/>
    <w:basedOn w:val="16"/>
    <w:link w:val="35"/>
    <w:qFormat/>
    <w:uiPriority w:val="0"/>
    <w:rPr>
      <w:rFonts w:eastAsia="微软雅黑"/>
      <w:color w:val="C00000"/>
      <w:kern w:val="2"/>
      <w:sz w:val="21"/>
      <w:szCs w:val="22"/>
    </w:rPr>
  </w:style>
  <w:style w:type="table" w:customStyle="1" w:styleId="38">
    <w:name w:val="List Table 4 Accent 1"/>
    <w:basedOn w:val="14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paragraph" w:customStyle="1" w:styleId="39">
    <w:name w:val="TOC 标题4"/>
    <w:basedOn w:val="2"/>
    <w:next w:val="1"/>
    <w:unhideWhenUsed/>
    <w:qFormat/>
    <w:uiPriority w:val="39"/>
    <w:pPr>
      <w:widowControl/>
      <w:numPr>
        <w:numId w:val="0"/>
      </w:numPr>
      <w:spacing w:beforeLines="0" w:after="0" w:line="259" w:lineRule="auto"/>
      <w:outlineLvl w:val="9"/>
    </w:pPr>
    <w:rPr>
      <w:rFonts w:asciiTheme="majorHAnsi" w:hAnsiTheme="majorHAnsi" w:eastAsiaTheme="majorEastAsia" w:cstheme="majorBidi"/>
      <w:bCs w:val="0"/>
      <w:color w:val="366091" w:themeColor="accent1" w:themeShade="BF"/>
      <w:kern w:val="0"/>
      <w:szCs w:val="32"/>
    </w:rPr>
  </w:style>
  <w:style w:type="table" w:customStyle="1" w:styleId="40">
    <w:name w:val="Grid Table 4 Accent 1"/>
    <w:basedOn w:val="14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paragraph" w:customStyle="1" w:styleId="41">
    <w:name w:val="图片格式"/>
    <w:basedOn w:val="1"/>
    <w:link w:val="42"/>
    <w:qFormat/>
    <w:uiPriority w:val="0"/>
    <w:pPr>
      <w:spacing w:beforeLines="100" w:afterLines="100" w:line="240" w:lineRule="auto"/>
      <w:jc w:val="center"/>
    </w:pPr>
    <w:rPr>
      <w:rFonts w:ascii="微软雅黑" w:hAnsi="微软雅黑"/>
    </w:rPr>
  </w:style>
  <w:style w:type="character" w:customStyle="1" w:styleId="42">
    <w:name w:val="图片格式 Char"/>
    <w:basedOn w:val="16"/>
    <w:link w:val="41"/>
    <w:qFormat/>
    <w:uiPriority w:val="0"/>
    <w:rPr>
      <w:rFonts w:ascii="微软雅黑" w:hAnsi="微软雅黑" w:eastAsia="微软雅黑"/>
      <w:color w:val="3F3F3F" w:themeColor="text1" w:themeTint="BF"/>
      <w:kern w:val="2"/>
      <w:sz w:val="21"/>
      <w:szCs w:val="22"/>
    </w:rPr>
  </w:style>
  <w:style w:type="paragraph" w:customStyle="1" w:styleId="43">
    <w:name w:val="列出段落5"/>
    <w:basedOn w:val="1"/>
    <w:unhideWhenUsed/>
    <w:qFormat/>
    <w:uiPriority w:val="99"/>
    <w:pPr>
      <w:ind w:firstLine="420"/>
    </w:pPr>
    <w:rPr>
      <w:color w:val="252525" w:themeColor="text1" w:themeTint="D9"/>
      <w:sz w:val="24"/>
    </w:rPr>
  </w:style>
  <w:style w:type="table" w:customStyle="1" w:styleId="44">
    <w:name w:val="清单表 4 - 着色 11"/>
    <w:basedOn w:val="14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45">
    <w:name w:val="网格表 4 - 着色 11"/>
    <w:basedOn w:val="14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character" w:customStyle="1" w:styleId="46">
    <w:name w:val="标题 5 Char"/>
    <w:basedOn w:val="16"/>
    <w:link w:val="6"/>
    <w:qFormat/>
    <w:uiPriority w:val="9"/>
    <w:rPr>
      <w:rFonts w:eastAsia="微软雅黑"/>
      <w:b/>
      <w:bCs/>
      <w:color w:val="3F3F3F" w:themeColor="text1" w:themeTint="BF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深圳云盒子科技有限公司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B27FF856-A48F-46CF-8613-565A535030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1330</Words>
  <Characters>1490</Characters>
  <Lines>26</Lines>
  <Paragraphs>7</Paragraphs>
  <TotalTime>0</TotalTime>
  <ScaleCrop>false</ScaleCrop>
  <LinksUpToDate>false</LinksUpToDate>
  <CharactersWithSpaces>1490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2018-01-29T08:16:00Z</dcterms:created>
  <dc:creator>2017年8月11日</dc:creator>
  <cp:lastModifiedBy>周舟</cp:lastModifiedBy>
  <cp:lastPrinted>2017-08-18T10:36:00Z</cp:lastPrinted>
  <dcterms:modified xsi:type="dcterms:W3CDTF">2023-03-06T07:13:47Z</dcterms:modified>
  <dc:title>文档云网页端使用手册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0BE406214C0947AA8AE981633CE4CB4F</vt:lpwstr>
  </property>
</Properties>
</file>